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16D23" w14:textId="551F5FC4" w:rsidR="00E65D3D" w:rsidRPr="0006169C" w:rsidRDefault="00E65D3D" w:rsidP="00E65D3D">
      <w:pPr>
        <w:jc w:val="both"/>
        <w:rPr>
          <w:b/>
          <w:sz w:val="24"/>
          <w:szCs w:val="24"/>
        </w:rPr>
      </w:pPr>
      <w:r w:rsidRPr="0006169C">
        <w:rPr>
          <w:b/>
          <w:sz w:val="24"/>
          <w:szCs w:val="24"/>
        </w:rPr>
        <w:t xml:space="preserve">PORTARIA Nº. </w:t>
      </w:r>
      <w:r w:rsidR="006C1398">
        <w:rPr>
          <w:b/>
          <w:sz w:val="24"/>
          <w:szCs w:val="24"/>
        </w:rPr>
        <w:t>1021</w:t>
      </w:r>
      <w:r w:rsidRPr="0006169C">
        <w:rPr>
          <w:b/>
          <w:sz w:val="24"/>
          <w:szCs w:val="24"/>
        </w:rPr>
        <w:t>/</w:t>
      </w:r>
      <w:r w:rsidR="007A7CDA" w:rsidRPr="0006169C">
        <w:rPr>
          <w:b/>
          <w:sz w:val="24"/>
          <w:szCs w:val="24"/>
        </w:rPr>
        <w:t>GPMAAN</w:t>
      </w:r>
      <w:r w:rsidR="00FE176E" w:rsidRPr="0006169C">
        <w:rPr>
          <w:b/>
          <w:sz w:val="24"/>
          <w:szCs w:val="24"/>
        </w:rPr>
        <w:t>/</w:t>
      </w:r>
      <w:r w:rsidR="009E03A8" w:rsidRPr="0006169C">
        <w:rPr>
          <w:b/>
          <w:sz w:val="24"/>
          <w:szCs w:val="24"/>
        </w:rPr>
        <w:t>2022</w:t>
      </w:r>
      <w:r w:rsidRPr="0006169C">
        <w:rPr>
          <w:b/>
          <w:sz w:val="24"/>
          <w:szCs w:val="24"/>
        </w:rPr>
        <w:t>.</w:t>
      </w:r>
    </w:p>
    <w:p w14:paraId="7794A856" w14:textId="77777777" w:rsidR="00E65D3D" w:rsidRPr="00402CE9" w:rsidRDefault="00E65D3D" w:rsidP="00E65D3D">
      <w:pPr>
        <w:jc w:val="both"/>
        <w:rPr>
          <w:sz w:val="24"/>
          <w:szCs w:val="24"/>
        </w:rPr>
      </w:pPr>
    </w:p>
    <w:p w14:paraId="659FAC3B" w14:textId="7CD47A92" w:rsidR="00A3118A" w:rsidRPr="00402CE9" w:rsidRDefault="009E03A8" w:rsidP="001F255A">
      <w:pPr>
        <w:ind w:left="4111"/>
        <w:jc w:val="both"/>
        <w:rPr>
          <w:sz w:val="24"/>
          <w:szCs w:val="24"/>
        </w:rPr>
      </w:pPr>
      <w:r w:rsidRPr="00C459DA">
        <w:rPr>
          <w:b/>
          <w:sz w:val="24"/>
          <w:szCs w:val="24"/>
        </w:rPr>
        <w:t>DES</w:t>
      </w:r>
      <w:r w:rsidR="00C459DA" w:rsidRPr="00C459DA">
        <w:rPr>
          <w:b/>
          <w:sz w:val="24"/>
          <w:szCs w:val="24"/>
        </w:rPr>
        <w:t>I</w:t>
      </w:r>
      <w:r w:rsidRPr="00C459DA">
        <w:rPr>
          <w:b/>
          <w:sz w:val="24"/>
          <w:szCs w:val="24"/>
        </w:rPr>
        <w:t>GNA</w:t>
      </w:r>
      <w:r w:rsidR="001F255A">
        <w:rPr>
          <w:b/>
          <w:sz w:val="24"/>
          <w:szCs w:val="24"/>
        </w:rPr>
        <w:t xml:space="preserve"> O PREFEITO MUNICIPAL, QUE ESPECIFICA</w:t>
      </w:r>
      <w:r w:rsidR="00A3118A" w:rsidRPr="00C459DA">
        <w:rPr>
          <w:b/>
          <w:sz w:val="24"/>
          <w:szCs w:val="24"/>
        </w:rPr>
        <w:t xml:space="preserve"> A CONCESSÃO DE DIÁRIAS E DÁ OUTRAS PROVIDENCIAS</w:t>
      </w:r>
      <w:r w:rsidR="00A3118A" w:rsidRPr="00402CE9">
        <w:rPr>
          <w:sz w:val="24"/>
          <w:szCs w:val="24"/>
        </w:rPr>
        <w:t>.</w:t>
      </w:r>
    </w:p>
    <w:p w14:paraId="3B29276D" w14:textId="77777777" w:rsidR="00960529" w:rsidRPr="00402CE9" w:rsidRDefault="00960529" w:rsidP="00A3118A">
      <w:pPr>
        <w:ind w:left="5529"/>
        <w:jc w:val="both"/>
        <w:rPr>
          <w:sz w:val="24"/>
          <w:szCs w:val="24"/>
        </w:rPr>
      </w:pPr>
    </w:p>
    <w:p w14:paraId="43C6EAE4" w14:textId="4D9B9B3F" w:rsidR="00E65D3D" w:rsidRPr="00402CE9" w:rsidRDefault="00A3118A" w:rsidP="00E65D3D">
      <w:pPr>
        <w:jc w:val="both"/>
        <w:rPr>
          <w:sz w:val="24"/>
          <w:szCs w:val="24"/>
        </w:rPr>
      </w:pPr>
      <w:r w:rsidRPr="00402CE9">
        <w:rPr>
          <w:sz w:val="24"/>
          <w:szCs w:val="24"/>
        </w:rPr>
        <w:t xml:space="preserve"> </w:t>
      </w:r>
    </w:p>
    <w:p w14:paraId="412DFA4E" w14:textId="03707035" w:rsidR="00E65D3D" w:rsidRPr="00402CE9" w:rsidRDefault="00960529" w:rsidP="008E02DB">
      <w:pPr>
        <w:ind w:firstLine="360"/>
        <w:jc w:val="both"/>
        <w:rPr>
          <w:sz w:val="24"/>
          <w:szCs w:val="24"/>
        </w:rPr>
      </w:pPr>
      <w:r w:rsidRPr="00402CE9">
        <w:rPr>
          <w:sz w:val="24"/>
          <w:szCs w:val="24"/>
        </w:rPr>
        <w:t xml:space="preserve">O </w:t>
      </w:r>
      <w:r w:rsidR="00A3118A" w:rsidRPr="00402CE9">
        <w:rPr>
          <w:sz w:val="24"/>
          <w:szCs w:val="24"/>
        </w:rPr>
        <w:t>Prefeito Municipal,</w:t>
      </w:r>
      <w:r w:rsidR="000D7DD7" w:rsidRPr="00402CE9">
        <w:rPr>
          <w:sz w:val="24"/>
          <w:szCs w:val="24"/>
        </w:rPr>
        <w:t xml:space="preserve"> de </w:t>
      </w:r>
      <w:r w:rsidR="007A7CDA" w:rsidRPr="00402CE9">
        <w:rPr>
          <w:sz w:val="24"/>
          <w:szCs w:val="24"/>
        </w:rPr>
        <w:t>Água Azul do Norte</w:t>
      </w:r>
      <w:r w:rsidR="00E65D3D" w:rsidRPr="00402CE9">
        <w:rPr>
          <w:sz w:val="24"/>
          <w:szCs w:val="24"/>
        </w:rPr>
        <w:t>, E</w:t>
      </w:r>
      <w:r w:rsidR="000D7DD7" w:rsidRPr="00402CE9">
        <w:rPr>
          <w:sz w:val="24"/>
          <w:szCs w:val="24"/>
        </w:rPr>
        <w:t>stado do Pará</w:t>
      </w:r>
      <w:r w:rsidR="00E65D3D" w:rsidRPr="00402CE9">
        <w:rPr>
          <w:sz w:val="24"/>
          <w:szCs w:val="24"/>
        </w:rPr>
        <w:t xml:space="preserve">, </w:t>
      </w:r>
      <w:r w:rsidR="000D7DD7" w:rsidRPr="00402CE9">
        <w:rPr>
          <w:sz w:val="24"/>
          <w:szCs w:val="24"/>
        </w:rPr>
        <w:t>no uso das atribuiçõe</w:t>
      </w:r>
      <w:r w:rsidRPr="00402CE9">
        <w:rPr>
          <w:sz w:val="24"/>
          <w:szCs w:val="24"/>
        </w:rPr>
        <w:t>s legais que lhe são conferidas pela a Lei</w:t>
      </w:r>
      <w:r w:rsidRPr="00402CE9">
        <w:rPr>
          <w:color w:val="000000"/>
          <w:sz w:val="24"/>
          <w:szCs w:val="24"/>
          <w:shd w:val="clear" w:color="auto" w:fill="FFFFFF"/>
        </w:rPr>
        <w:t xml:space="preserve"> Nº 382/GPMAAN/2013 de 06 de fevereiro de 2013.</w:t>
      </w:r>
    </w:p>
    <w:p w14:paraId="67C0A998" w14:textId="77777777" w:rsidR="000D7DD7" w:rsidRPr="00402CE9" w:rsidRDefault="000D7DD7" w:rsidP="000D7DD7">
      <w:pPr>
        <w:ind w:firstLine="360"/>
        <w:rPr>
          <w:sz w:val="24"/>
          <w:szCs w:val="24"/>
        </w:rPr>
      </w:pPr>
    </w:p>
    <w:p w14:paraId="3B16C82D" w14:textId="33A3C301" w:rsidR="00E65D3D" w:rsidRPr="0006169C" w:rsidRDefault="00E65D3D" w:rsidP="000D7DD7">
      <w:pPr>
        <w:ind w:firstLine="360"/>
        <w:rPr>
          <w:b/>
          <w:bCs/>
          <w:sz w:val="24"/>
          <w:szCs w:val="24"/>
          <w:u w:val="single"/>
        </w:rPr>
      </w:pPr>
      <w:r w:rsidRPr="0006169C">
        <w:rPr>
          <w:b/>
          <w:bCs/>
          <w:sz w:val="24"/>
          <w:szCs w:val="24"/>
          <w:u w:val="single"/>
        </w:rPr>
        <w:t>R</w:t>
      </w:r>
      <w:r w:rsidR="000D7DD7" w:rsidRPr="0006169C">
        <w:rPr>
          <w:b/>
          <w:bCs/>
          <w:sz w:val="24"/>
          <w:szCs w:val="24"/>
          <w:u w:val="single"/>
        </w:rPr>
        <w:t xml:space="preserve"> </w:t>
      </w:r>
      <w:r w:rsidRPr="0006169C">
        <w:rPr>
          <w:b/>
          <w:bCs/>
          <w:sz w:val="24"/>
          <w:szCs w:val="24"/>
          <w:u w:val="single"/>
        </w:rPr>
        <w:t>E</w:t>
      </w:r>
      <w:r w:rsidR="000D7DD7" w:rsidRPr="0006169C">
        <w:rPr>
          <w:b/>
          <w:bCs/>
          <w:sz w:val="24"/>
          <w:szCs w:val="24"/>
          <w:u w:val="single"/>
        </w:rPr>
        <w:t xml:space="preserve"> </w:t>
      </w:r>
      <w:r w:rsidRPr="0006169C">
        <w:rPr>
          <w:b/>
          <w:bCs/>
          <w:sz w:val="24"/>
          <w:szCs w:val="24"/>
          <w:u w:val="single"/>
        </w:rPr>
        <w:t>S</w:t>
      </w:r>
      <w:r w:rsidR="000D7DD7" w:rsidRPr="0006169C">
        <w:rPr>
          <w:b/>
          <w:bCs/>
          <w:sz w:val="24"/>
          <w:szCs w:val="24"/>
          <w:u w:val="single"/>
        </w:rPr>
        <w:t xml:space="preserve"> </w:t>
      </w:r>
      <w:r w:rsidRPr="0006169C">
        <w:rPr>
          <w:b/>
          <w:bCs/>
          <w:sz w:val="24"/>
          <w:szCs w:val="24"/>
          <w:u w:val="single"/>
        </w:rPr>
        <w:t>O</w:t>
      </w:r>
      <w:r w:rsidR="000D7DD7" w:rsidRPr="0006169C">
        <w:rPr>
          <w:b/>
          <w:bCs/>
          <w:sz w:val="24"/>
          <w:szCs w:val="24"/>
          <w:u w:val="single"/>
        </w:rPr>
        <w:t xml:space="preserve"> </w:t>
      </w:r>
      <w:r w:rsidRPr="0006169C">
        <w:rPr>
          <w:b/>
          <w:bCs/>
          <w:sz w:val="24"/>
          <w:szCs w:val="24"/>
          <w:u w:val="single"/>
        </w:rPr>
        <w:t>L</w:t>
      </w:r>
      <w:r w:rsidR="000D7DD7" w:rsidRPr="0006169C">
        <w:rPr>
          <w:b/>
          <w:bCs/>
          <w:sz w:val="24"/>
          <w:szCs w:val="24"/>
          <w:u w:val="single"/>
        </w:rPr>
        <w:t xml:space="preserve"> </w:t>
      </w:r>
      <w:r w:rsidRPr="0006169C">
        <w:rPr>
          <w:b/>
          <w:bCs/>
          <w:sz w:val="24"/>
          <w:szCs w:val="24"/>
          <w:u w:val="single"/>
        </w:rPr>
        <w:t>V</w:t>
      </w:r>
      <w:r w:rsidR="000D7DD7" w:rsidRPr="0006169C">
        <w:rPr>
          <w:b/>
          <w:bCs/>
          <w:sz w:val="24"/>
          <w:szCs w:val="24"/>
          <w:u w:val="single"/>
        </w:rPr>
        <w:t xml:space="preserve"> </w:t>
      </w:r>
      <w:r w:rsidRPr="0006169C">
        <w:rPr>
          <w:b/>
          <w:bCs/>
          <w:sz w:val="24"/>
          <w:szCs w:val="24"/>
          <w:u w:val="single"/>
        </w:rPr>
        <w:t>E:</w:t>
      </w:r>
    </w:p>
    <w:p w14:paraId="740A437B" w14:textId="77777777" w:rsidR="00E65D3D" w:rsidRPr="00402CE9" w:rsidRDefault="00E65D3D" w:rsidP="00E65D3D">
      <w:pPr>
        <w:tabs>
          <w:tab w:val="left" w:pos="3793"/>
        </w:tabs>
        <w:jc w:val="both"/>
        <w:rPr>
          <w:sz w:val="24"/>
          <w:szCs w:val="24"/>
        </w:rPr>
      </w:pPr>
    </w:p>
    <w:p w14:paraId="2042BD37" w14:textId="415AFE12" w:rsidR="00B82A4B" w:rsidRDefault="00A3118A" w:rsidP="00B82A4B">
      <w:pPr>
        <w:ind w:firstLine="708"/>
        <w:jc w:val="both"/>
        <w:rPr>
          <w:sz w:val="24"/>
          <w:szCs w:val="24"/>
        </w:rPr>
      </w:pPr>
      <w:r w:rsidRPr="00402CE9">
        <w:rPr>
          <w:bCs/>
          <w:sz w:val="24"/>
          <w:szCs w:val="24"/>
        </w:rPr>
        <w:t xml:space="preserve">Art. 1° </w:t>
      </w:r>
      <w:r w:rsidRPr="00402CE9">
        <w:rPr>
          <w:sz w:val="24"/>
          <w:szCs w:val="24"/>
        </w:rPr>
        <w:t xml:space="preserve">- </w:t>
      </w:r>
      <w:r w:rsidR="006D3817" w:rsidRPr="00402CE9">
        <w:rPr>
          <w:sz w:val="24"/>
          <w:szCs w:val="24"/>
        </w:rPr>
        <w:t>Designa</w:t>
      </w:r>
      <w:r w:rsidRPr="00402CE9">
        <w:rPr>
          <w:sz w:val="24"/>
          <w:szCs w:val="24"/>
        </w:rPr>
        <w:t xml:space="preserve">r </w:t>
      </w:r>
      <w:r w:rsidR="00714D85">
        <w:rPr>
          <w:sz w:val="24"/>
          <w:szCs w:val="24"/>
        </w:rPr>
        <w:t xml:space="preserve">o </w:t>
      </w:r>
      <w:r w:rsidRPr="00402CE9">
        <w:rPr>
          <w:sz w:val="24"/>
          <w:szCs w:val="24"/>
        </w:rPr>
        <w:t>Sr.</w:t>
      </w:r>
      <w:r w:rsidR="00126DEF" w:rsidRPr="00402CE9">
        <w:rPr>
          <w:sz w:val="24"/>
          <w:szCs w:val="24"/>
        </w:rPr>
        <w:t xml:space="preserve"> </w:t>
      </w:r>
      <w:r w:rsidR="00714D85" w:rsidRPr="0006169C">
        <w:rPr>
          <w:b/>
          <w:sz w:val="24"/>
          <w:szCs w:val="24"/>
        </w:rPr>
        <w:t>ISVANDIRES MARTINS</w:t>
      </w:r>
      <w:r w:rsidR="0021306B" w:rsidRPr="0006169C">
        <w:rPr>
          <w:b/>
          <w:sz w:val="24"/>
          <w:szCs w:val="24"/>
        </w:rPr>
        <w:t xml:space="preserve"> RIBEIRO</w:t>
      </w:r>
      <w:r w:rsidRPr="00402CE9">
        <w:rPr>
          <w:sz w:val="24"/>
          <w:szCs w:val="24"/>
        </w:rPr>
        <w:t xml:space="preserve">, </w:t>
      </w:r>
      <w:r w:rsidR="00714D85">
        <w:rPr>
          <w:sz w:val="24"/>
          <w:szCs w:val="24"/>
        </w:rPr>
        <w:t>Prefeito</w:t>
      </w:r>
      <w:r w:rsidR="00E05D6A" w:rsidRPr="00402CE9">
        <w:rPr>
          <w:sz w:val="24"/>
          <w:szCs w:val="24"/>
        </w:rPr>
        <w:t xml:space="preserve"> Municipal de Água Azul do Norte –</w:t>
      </w:r>
      <w:r w:rsidR="007E1C2D" w:rsidRPr="00402CE9">
        <w:rPr>
          <w:sz w:val="24"/>
          <w:szCs w:val="24"/>
        </w:rPr>
        <w:t xml:space="preserve"> PA</w:t>
      </w:r>
      <w:r w:rsidRPr="00402CE9">
        <w:rPr>
          <w:sz w:val="24"/>
          <w:szCs w:val="24"/>
        </w:rPr>
        <w:t xml:space="preserve">, </w:t>
      </w:r>
      <w:r w:rsidR="00245AAF" w:rsidRPr="00402CE9">
        <w:rPr>
          <w:sz w:val="24"/>
          <w:szCs w:val="24"/>
        </w:rPr>
        <w:t xml:space="preserve">matrícula nº </w:t>
      </w:r>
      <w:r w:rsidR="00714D85">
        <w:rPr>
          <w:sz w:val="24"/>
          <w:szCs w:val="24"/>
        </w:rPr>
        <w:t>000035</w:t>
      </w:r>
      <w:r w:rsidR="00B82A4B" w:rsidRPr="00B82A4B">
        <w:rPr>
          <w:sz w:val="24"/>
          <w:szCs w:val="24"/>
        </w:rPr>
        <w:t xml:space="preserve"> </w:t>
      </w:r>
      <w:r w:rsidR="00B82A4B">
        <w:rPr>
          <w:sz w:val="24"/>
          <w:szCs w:val="24"/>
        </w:rPr>
        <w:t xml:space="preserve">para deslocamento até Cidade de </w:t>
      </w:r>
      <w:r w:rsidR="006C1398">
        <w:rPr>
          <w:sz w:val="24"/>
          <w:szCs w:val="24"/>
        </w:rPr>
        <w:t>Brasília</w:t>
      </w:r>
      <w:r w:rsidR="00F278E6">
        <w:rPr>
          <w:sz w:val="24"/>
          <w:szCs w:val="24"/>
        </w:rPr>
        <w:t>-DF</w:t>
      </w:r>
      <w:r w:rsidR="006C1398">
        <w:rPr>
          <w:color w:val="0D0D0D" w:themeColor="text1" w:themeTint="F2"/>
          <w:sz w:val="24"/>
          <w:szCs w:val="24"/>
        </w:rPr>
        <w:t>, nos dias 20 a 22</w:t>
      </w:r>
      <w:r w:rsidR="00B82A4B">
        <w:rPr>
          <w:color w:val="0D0D0D" w:themeColor="text1" w:themeTint="F2"/>
          <w:sz w:val="24"/>
          <w:szCs w:val="24"/>
        </w:rPr>
        <w:t xml:space="preserve"> de </w:t>
      </w:r>
      <w:r w:rsidR="006C1398">
        <w:rPr>
          <w:color w:val="0D0D0D" w:themeColor="text1" w:themeTint="F2"/>
          <w:sz w:val="24"/>
          <w:szCs w:val="24"/>
        </w:rPr>
        <w:t>Dezem</w:t>
      </w:r>
      <w:r w:rsidR="00B82A4B">
        <w:rPr>
          <w:color w:val="0D0D0D" w:themeColor="text1" w:themeTint="F2"/>
          <w:sz w:val="24"/>
          <w:szCs w:val="24"/>
        </w:rPr>
        <w:t xml:space="preserve">bro de 2022, para </w:t>
      </w:r>
      <w:r w:rsidR="006C1398">
        <w:rPr>
          <w:color w:val="0D0D0D" w:themeColor="text1" w:themeTint="F2"/>
          <w:sz w:val="24"/>
          <w:szCs w:val="24"/>
        </w:rPr>
        <w:t>tratar de emendas parlamentares junto a Câmara Federal</w:t>
      </w:r>
      <w:r w:rsidR="00B82A4B">
        <w:rPr>
          <w:color w:val="0D0D0D" w:themeColor="text1" w:themeTint="F2"/>
          <w:sz w:val="24"/>
          <w:szCs w:val="24"/>
        </w:rPr>
        <w:t>, autorizando 0</w:t>
      </w:r>
      <w:r w:rsidR="00C412A1">
        <w:rPr>
          <w:color w:val="0D0D0D" w:themeColor="text1" w:themeTint="F2"/>
          <w:sz w:val="24"/>
          <w:szCs w:val="24"/>
        </w:rPr>
        <w:t>3</w:t>
      </w:r>
      <w:r w:rsidR="00B82A4B">
        <w:rPr>
          <w:color w:val="0D0D0D" w:themeColor="text1" w:themeTint="F2"/>
          <w:sz w:val="24"/>
          <w:szCs w:val="24"/>
        </w:rPr>
        <w:t>(</w:t>
      </w:r>
      <w:r w:rsidR="00C412A1">
        <w:rPr>
          <w:color w:val="0D0D0D" w:themeColor="text1" w:themeTint="F2"/>
          <w:sz w:val="24"/>
          <w:szCs w:val="24"/>
        </w:rPr>
        <w:t>três</w:t>
      </w:r>
      <w:r w:rsidR="00B82A4B">
        <w:rPr>
          <w:color w:val="0D0D0D" w:themeColor="text1" w:themeTint="F2"/>
          <w:sz w:val="24"/>
          <w:szCs w:val="24"/>
        </w:rPr>
        <w:t xml:space="preserve">) </w:t>
      </w:r>
      <w:r w:rsidR="00F278E6">
        <w:rPr>
          <w:color w:val="0D0D0D" w:themeColor="text1" w:themeTint="F2"/>
          <w:sz w:val="24"/>
          <w:szCs w:val="24"/>
        </w:rPr>
        <w:t xml:space="preserve">diárias, </w:t>
      </w:r>
      <w:r w:rsidR="00B82A4B" w:rsidRPr="00F278E6">
        <w:rPr>
          <w:color w:val="000000" w:themeColor="text1"/>
          <w:sz w:val="24"/>
          <w:szCs w:val="24"/>
        </w:rPr>
        <w:t xml:space="preserve">no valor de R$ </w:t>
      </w:r>
      <w:r w:rsidR="00C84C48" w:rsidRPr="00F278E6">
        <w:rPr>
          <w:color w:val="000000" w:themeColor="text1"/>
          <w:sz w:val="24"/>
          <w:szCs w:val="24"/>
        </w:rPr>
        <w:t>75</w:t>
      </w:r>
      <w:r w:rsidR="00B82A4B" w:rsidRPr="00F278E6">
        <w:rPr>
          <w:color w:val="000000" w:themeColor="text1"/>
          <w:sz w:val="24"/>
          <w:szCs w:val="24"/>
        </w:rPr>
        <w:t>0,00 (</w:t>
      </w:r>
      <w:r w:rsidR="00C84C48" w:rsidRPr="00F278E6">
        <w:rPr>
          <w:color w:val="000000" w:themeColor="text1"/>
          <w:sz w:val="24"/>
          <w:szCs w:val="24"/>
        </w:rPr>
        <w:t>setecentos e cinquenta</w:t>
      </w:r>
      <w:r w:rsidR="00B82A4B" w:rsidRPr="00F278E6">
        <w:rPr>
          <w:color w:val="000000" w:themeColor="text1"/>
          <w:sz w:val="24"/>
          <w:szCs w:val="24"/>
        </w:rPr>
        <w:t xml:space="preserve"> reais) total</w:t>
      </w:r>
      <w:r w:rsidR="00C84C48" w:rsidRPr="00F278E6">
        <w:rPr>
          <w:color w:val="000000" w:themeColor="text1"/>
          <w:sz w:val="24"/>
          <w:szCs w:val="24"/>
        </w:rPr>
        <w:t xml:space="preserve">izando um montante de </w:t>
      </w:r>
      <w:r w:rsidR="00284C88" w:rsidRPr="00F278E6">
        <w:rPr>
          <w:color w:val="000000" w:themeColor="text1"/>
          <w:sz w:val="24"/>
          <w:szCs w:val="24"/>
        </w:rPr>
        <w:t xml:space="preserve">R$ </w:t>
      </w:r>
      <w:r w:rsidR="00C84C48" w:rsidRPr="00F278E6">
        <w:rPr>
          <w:color w:val="000000" w:themeColor="text1"/>
          <w:sz w:val="24"/>
          <w:szCs w:val="24"/>
        </w:rPr>
        <w:t>2.25</w:t>
      </w:r>
      <w:r w:rsidR="007B0349" w:rsidRPr="00F278E6">
        <w:rPr>
          <w:color w:val="000000" w:themeColor="text1"/>
          <w:sz w:val="24"/>
          <w:szCs w:val="24"/>
        </w:rPr>
        <w:t>0,00 (dois</w:t>
      </w:r>
      <w:r w:rsidR="00F278E6">
        <w:rPr>
          <w:color w:val="000000" w:themeColor="text1"/>
          <w:sz w:val="24"/>
          <w:szCs w:val="24"/>
        </w:rPr>
        <w:t xml:space="preserve"> mil</w:t>
      </w:r>
      <w:r w:rsidR="00B82A4B" w:rsidRPr="00F278E6">
        <w:rPr>
          <w:color w:val="000000" w:themeColor="text1"/>
          <w:sz w:val="24"/>
          <w:szCs w:val="24"/>
        </w:rPr>
        <w:t xml:space="preserve"> </w:t>
      </w:r>
      <w:r w:rsidR="00C84C48" w:rsidRPr="00F278E6">
        <w:rPr>
          <w:color w:val="000000" w:themeColor="text1"/>
          <w:sz w:val="24"/>
          <w:szCs w:val="24"/>
        </w:rPr>
        <w:t>duzentos e cinquenta</w:t>
      </w:r>
      <w:r w:rsidR="00B82A4B" w:rsidRPr="00F278E6">
        <w:rPr>
          <w:color w:val="000000" w:themeColor="text1"/>
          <w:sz w:val="24"/>
          <w:szCs w:val="24"/>
        </w:rPr>
        <w:t xml:space="preserve"> reais),em conformidade com a Lei nº 382 de fevereiro de 2013 e Decreto nº 042/2022.</w:t>
      </w:r>
    </w:p>
    <w:p w14:paraId="3B61BC40" w14:textId="77777777" w:rsidR="00B82A4B" w:rsidRPr="00402CE9" w:rsidRDefault="00B82A4B" w:rsidP="00B82A4B">
      <w:pPr>
        <w:jc w:val="both"/>
        <w:rPr>
          <w:color w:val="FF0000"/>
          <w:sz w:val="24"/>
          <w:szCs w:val="24"/>
        </w:rPr>
      </w:pPr>
    </w:p>
    <w:p w14:paraId="2F7FB1DA" w14:textId="77777777" w:rsidR="00B82A4B" w:rsidRPr="00A11AD3" w:rsidRDefault="00B82A4B" w:rsidP="00B82A4B">
      <w:pPr>
        <w:ind w:firstLine="708"/>
        <w:jc w:val="both"/>
        <w:rPr>
          <w:sz w:val="24"/>
          <w:szCs w:val="24"/>
        </w:rPr>
      </w:pPr>
      <w:r w:rsidRPr="00A11AD3">
        <w:rPr>
          <w:sz w:val="24"/>
          <w:szCs w:val="24"/>
        </w:rPr>
        <w:t>Art. 2º. As despesas decorrentes desta Portaria ocorrerão por conta da dotação orçamentária própria.</w:t>
      </w:r>
    </w:p>
    <w:p w14:paraId="50D6C06D" w14:textId="77777777" w:rsidR="00B82A4B" w:rsidRPr="00A11AD3" w:rsidRDefault="00B82A4B" w:rsidP="00B82A4B">
      <w:pPr>
        <w:ind w:firstLine="708"/>
        <w:jc w:val="both"/>
      </w:pPr>
    </w:p>
    <w:p w14:paraId="59A0F355" w14:textId="77777777" w:rsidR="00B82A4B" w:rsidRPr="00A11AD3" w:rsidRDefault="00B82A4B" w:rsidP="00B82A4B">
      <w:pPr>
        <w:ind w:firstLine="708"/>
        <w:jc w:val="both"/>
        <w:rPr>
          <w:sz w:val="24"/>
          <w:szCs w:val="24"/>
        </w:rPr>
      </w:pPr>
      <w:r w:rsidRPr="00A11AD3">
        <w:rPr>
          <w:sz w:val="24"/>
          <w:szCs w:val="24"/>
        </w:rPr>
        <w:t>Art. 3º. Ao final do evento (viagem), a referida servidora deverá apresentar a comprovação da viagem e relatório das atividades ao Controle Interno/CCI, no prazo de 05 (cinco) dias úteis após o retorno, sob pena de não receber novas diárias.</w:t>
      </w:r>
    </w:p>
    <w:p w14:paraId="0EA3E6A3" w14:textId="77777777" w:rsidR="00B82A4B" w:rsidRPr="00A11AD3" w:rsidRDefault="00B82A4B" w:rsidP="00B82A4B">
      <w:pPr>
        <w:ind w:firstLine="708"/>
        <w:jc w:val="both"/>
        <w:rPr>
          <w:sz w:val="24"/>
          <w:szCs w:val="24"/>
        </w:rPr>
      </w:pPr>
    </w:p>
    <w:p w14:paraId="40D3BE20" w14:textId="77777777" w:rsidR="00B82A4B" w:rsidRPr="00A11AD3" w:rsidRDefault="00B82A4B" w:rsidP="00B82A4B">
      <w:pPr>
        <w:ind w:firstLine="708"/>
        <w:jc w:val="both"/>
        <w:rPr>
          <w:sz w:val="24"/>
          <w:szCs w:val="24"/>
        </w:rPr>
      </w:pPr>
      <w:r w:rsidRPr="00A11AD3">
        <w:rPr>
          <w:sz w:val="24"/>
          <w:szCs w:val="24"/>
        </w:rPr>
        <w:t>Art. 4º. Esta Portaria entra em vigor na data de sua publicação</w:t>
      </w:r>
    </w:p>
    <w:p w14:paraId="1631B356" w14:textId="77777777" w:rsidR="00B82A4B" w:rsidRPr="00A11AD3" w:rsidRDefault="00B82A4B" w:rsidP="00B82A4B">
      <w:pPr>
        <w:pStyle w:val="NormalWeb"/>
        <w:ind w:firstLine="708"/>
        <w:jc w:val="both"/>
      </w:pPr>
      <w:r w:rsidRPr="00A11AD3">
        <w:t>Registre-se, publique-se e cumpra-se.</w:t>
      </w:r>
    </w:p>
    <w:p w14:paraId="0BB99854" w14:textId="14568A6E" w:rsidR="00B82A4B" w:rsidRPr="00A11AD3" w:rsidRDefault="00B82A4B" w:rsidP="00B82A4B">
      <w:pPr>
        <w:pStyle w:val="NormalWeb"/>
        <w:ind w:firstLine="708"/>
        <w:jc w:val="both"/>
      </w:pPr>
      <w:r w:rsidRPr="00A11AD3">
        <w:t xml:space="preserve">Gabinete do Prefeito, </w:t>
      </w:r>
      <w:r w:rsidR="00C84C48">
        <w:t>20</w:t>
      </w:r>
      <w:r>
        <w:t xml:space="preserve"> de </w:t>
      </w:r>
      <w:proofErr w:type="gramStart"/>
      <w:r w:rsidR="00123E47">
        <w:t>Deze</w:t>
      </w:r>
      <w:r>
        <w:t>mbro</w:t>
      </w:r>
      <w:proofErr w:type="gramEnd"/>
      <w:r w:rsidRPr="00A11AD3">
        <w:t xml:space="preserve"> de 2022.</w:t>
      </w:r>
    </w:p>
    <w:p w14:paraId="6A1576D3" w14:textId="77777777" w:rsidR="00B82A4B" w:rsidRPr="00DD3C24" w:rsidRDefault="00B82A4B" w:rsidP="00B82A4B">
      <w:pPr>
        <w:ind w:firstLine="708"/>
        <w:jc w:val="both"/>
        <w:rPr>
          <w:sz w:val="24"/>
          <w:szCs w:val="24"/>
        </w:rPr>
      </w:pPr>
    </w:p>
    <w:p w14:paraId="547C7237" w14:textId="77777777" w:rsidR="00B82A4B" w:rsidRPr="00DD3C24" w:rsidRDefault="00B82A4B" w:rsidP="00B82A4B">
      <w:pPr>
        <w:jc w:val="both"/>
        <w:rPr>
          <w:sz w:val="24"/>
          <w:szCs w:val="24"/>
        </w:rPr>
      </w:pPr>
    </w:p>
    <w:p w14:paraId="45368198" w14:textId="77777777" w:rsidR="00B82A4B" w:rsidRPr="00131C9B" w:rsidRDefault="00B82A4B" w:rsidP="00B82A4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9B">
        <w:rPr>
          <w:rFonts w:ascii="Times New Roman" w:hAnsi="Times New Roman" w:cs="Times New Roman"/>
          <w:b/>
          <w:sz w:val="24"/>
          <w:szCs w:val="24"/>
        </w:rPr>
        <w:t xml:space="preserve">ISVANDIRES MARTINS RIBEIRO </w:t>
      </w:r>
    </w:p>
    <w:p w14:paraId="57168759" w14:textId="77777777" w:rsidR="00B82A4B" w:rsidRPr="00DD3C24" w:rsidRDefault="00B82A4B" w:rsidP="00B82A4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D3C24">
        <w:rPr>
          <w:rFonts w:ascii="Times New Roman" w:hAnsi="Times New Roman" w:cs="Times New Roman"/>
          <w:sz w:val="24"/>
          <w:szCs w:val="24"/>
        </w:rPr>
        <w:t>Prefeito Municipal</w:t>
      </w:r>
    </w:p>
    <w:p w14:paraId="16534716" w14:textId="77777777" w:rsidR="00B82A4B" w:rsidRDefault="00B82A4B" w:rsidP="00B82A4B">
      <w:pPr>
        <w:jc w:val="center"/>
        <w:rPr>
          <w:sz w:val="24"/>
          <w:szCs w:val="24"/>
        </w:rPr>
      </w:pPr>
    </w:p>
    <w:p w14:paraId="2D1512A7" w14:textId="1119A7B0" w:rsidR="00F42D23" w:rsidRPr="00402CE9" w:rsidRDefault="00F42D23" w:rsidP="00B82A4B">
      <w:pPr>
        <w:ind w:firstLine="708"/>
        <w:jc w:val="both"/>
        <w:rPr>
          <w:sz w:val="24"/>
          <w:szCs w:val="24"/>
        </w:rPr>
      </w:pPr>
    </w:p>
    <w:p w14:paraId="7C2B6EBC" w14:textId="29442AAB" w:rsidR="00F42D23" w:rsidRPr="00402CE9" w:rsidRDefault="00F42D23" w:rsidP="001A08AD">
      <w:pPr>
        <w:jc w:val="center"/>
        <w:rPr>
          <w:sz w:val="24"/>
          <w:szCs w:val="24"/>
        </w:rPr>
      </w:pPr>
    </w:p>
    <w:p w14:paraId="13FCF709" w14:textId="77777777" w:rsidR="000D798B" w:rsidRPr="00402CE9" w:rsidRDefault="000D798B" w:rsidP="006D3817">
      <w:pPr>
        <w:jc w:val="center"/>
        <w:rPr>
          <w:sz w:val="24"/>
          <w:szCs w:val="24"/>
        </w:rPr>
      </w:pPr>
      <w:bookmarkStart w:id="0" w:name="_GoBack"/>
      <w:bookmarkEnd w:id="0"/>
    </w:p>
    <w:sectPr w:rsidR="000D798B" w:rsidRPr="00402CE9" w:rsidSect="001F21EF">
      <w:headerReference w:type="default" r:id="rId6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417B" w14:textId="77777777" w:rsidR="00EF17FE" w:rsidRDefault="00EF17FE" w:rsidP="00A55D98">
      <w:r>
        <w:separator/>
      </w:r>
    </w:p>
  </w:endnote>
  <w:endnote w:type="continuationSeparator" w:id="0">
    <w:p w14:paraId="1D6DCA91" w14:textId="77777777" w:rsidR="00EF17FE" w:rsidRDefault="00EF17FE" w:rsidP="00A5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E252" w14:textId="77777777" w:rsidR="00EF17FE" w:rsidRDefault="00EF17FE" w:rsidP="00A55D98">
      <w:r>
        <w:separator/>
      </w:r>
    </w:p>
  </w:footnote>
  <w:footnote w:type="continuationSeparator" w:id="0">
    <w:p w14:paraId="2B0F14F4" w14:textId="77777777" w:rsidR="00EF17FE" w:rsidRDefault="00EF17FE" w:rsidP="00A5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106B" w14:textId="487CC9E4" w:rsidR="007A7CDA" w:rsidRDefault="007A7CDA" w:rsidP="00B61577">
    <w:pPr>
      <w:pBdr>
        <w:bottom w:val="single" w:sz="4" w:space="1" w:color="002060"/>
      </w:pBdr>
      <w:contextualSpacing/>
      <w:rPr>
        <w:rFonts w:ascii="Arial" w:hAnsi="Arial" w:cs="Arial"/>
        <w:b/>
        <w:noProof/>
        <w:color w:val="000000"/>
      </w:rPr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 wp14:anchorId="26FB8C62" wp14:editId="324E7F43">
          <wp:simplePos x="0" y="0"/>
          <wp:positionH relativeFrom="column">
            <wp:posOffset>-95250</wp:posOffset>
          </wp:positionH>
          <wp:positionV relativeFrom="paragraph">
            <wp:posOffset>55880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AF667" w14:textId="43B021BE" w:rsidR="00900495" w:rsidRDefault="006C1398" w:rsidP="006C1398">
    <w:pPr>
      <w:pBdr>
        <w:bottom w:val="single" w:sz="4" w:space="1" w:color="002060"/>
      </w:pBdr>
      <w:ind w:firstLine="708"/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      </w:t>
    </w:r>
    <w:r w:rsidR="007A7CDA" w:rsidRPr="006958FF">
      <w:rPr>
        <w:rFonts w:ascii="Arial" w:hAnsi="Arial" w:cs="Arial"/>
        <w:b/>
        <w:color w:val="002060"/>
        <w:sz w:val="24"/>
        <w:szCs w:val="24"/>
      </w:rPr>
      <w:t>ESTADO DO PARÁ</w:t>
    </w:r>
  </w:p>
  <w:p w14:paraId="32B8F432" w14:textId="3C7882AA" w:rsidR="00900495" w:rsidRDefault="006C1398" w:rsidP="006C1398">
    <w:pPr>
      <w:pBdr>
        <w:bottom w:val="single" w:sz="4" w:space="1" w:color="002060"/>
      </w:pBdr>
      <w:ind w:firstLine="708"/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      </w:t>
    </w:r>
    <w:r w:rsidR="007A7CDA" w:rsidRPr="006958FF">
      <w:rPr>
        <w:rFonts w:ascii="Arial" w:hAnsi="Arial" w:cs="Arial"/>
        <w:b/>
        <w:color w:val="002060"/>
        <w:sz w:val="24"/>
        <w:szCs w:val="24"/>
      </w:rPr>
      <w:t>PREFEITURA MUNICIPAL DE ÁGUA AZUL DO NORTE</w:t>
    </w:r>
  </w:p>
  <w:p w14:paraId="177130B1" w14:textId="2249EE14" w:rsidR="007A7CDA" w:rsidRPr="006958FF" w:rsidRDefault="006C1398" w:rsidP="006C1398">
    <w:pPr>
      <w:pBdr>
        <w:bottom w:val="single" w:sz="4" w:space="1" w:color="002060"/>
      </w:pBdr>
      <w:ind w:firstLine="708"/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      </w:t>
    </w:r>
    <w:r w:rsidR="007A7CDA">
      <w:rPr>
        <w:rFonts w:ascii="Arial" w:hAnsi="Arial" w:cs="Arial"/>
        <w:b/>
        <w:color w:val="002060"/>
        <w:sz w:val="24"/>
        <w:szCs w:val="24"/>
      </w:rPr>
      <w:t>GABINETE DO PREFEITO</w:t>
    </w:r>
  </w:p>
  <w:p w14:paraId="426462D8" w14:textId="6009E7EA" w:rsidR="007A7CDA" w:rsidRPr="006958FF" w:rsidRDefault="006C1398" w:rsidP="006C1398">
    <w:pPr>
      <w:pBdr>
        <w:bottom w:val="single" w:sz="4" w:space="1" w:color="002060"/>
      </w:pBdr>
      <w:ind w:firstLine="708"/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      </w:t>
    </w:r>
    <w:r w:rsidR="00D04CCA">
      <w:rPr>
        <w:rFonts w:ascii="Arial" w:hAnsi="Arial" w:cs="Arial"/>
        <w:b/>
        <w:color w:val="002060"/>
        <w:sz w:val="24"/>
        <w:szCs w:val="24"/>
      </w:rPr>
      <w:t>CNPJ Nº 34.671.057/0001-34</w:t>
    </w:r>
  </w:p>
  <w:p w14:paraId="6C65C2BA" w14:textId="77777777" w:rsidR="007A7CDA" w:rsidRPr="00B61577" w:rsidRDefault="007A7CDA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7A7CDA" w:rsidRPr="00B61577" w:rsidRDefault="007A7CDA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98"/>
    <w:rsid w:val="00002469"/>
    <w:rsid w:val="0000650E"/>
    <w:rsid w:val="00010F97"/>
    <w:rsid w:val="00012898"/>
    <w:rsid w:val="000325B7"/>
    <w:rsid w:val="0003352D"/>
    <w:rsid w:val="00060160"/>
    <w:rsid w:val="0006169C"/>
    <w:rsid w:val="0009205F"/>
    <w:rsid w:val="000D798B"/>
    <w:rsid w:val="000D7DD7"/>
    <w:rsid w:val="000E2F35"/>
    <w:rsid w:val="000F191C"/>
    <w:rsid w:val="00100301"/>
    <w:rsid w:val="0010049C"/>
    <w:rsid w:val="00115166"/>
    <w:rsid w:val="00123E47"/>
    <w:rsid w:val="00126DEF"/>
    <w:rsid w:val="0013108A"/>
    <w:rsid w:val="00141940"/>
    <w:rsid w:val="00147990"/>
    <w:rsid w:val="00152090"/>
    <w:rsid w:val="00176491"/>
    <w:rsid w:val="0018004C"/>
    <w:rsid w:val="00193937"/>
    <w:rsid w:val="001A08AD"/>
    <w:rsid w:val="001C0E72"/>
    <w:rsid w:val="001E15E4"/>
    <w:rsid w:val="001E1E81"/>
    <w:rsid w:val="001E235C"/>
    <w:rsid w:val="001E66EC"/>
    <w:rsid w:val="001F21EF"/>
    <w:rsid w:val="001F255A"/>
    <w:rsid w:val="00200900"/>
    <w:rsid w:val="002077C7"/>
    <w:rsid w:val="00207917"/>
    <w:rsid w:val="0021306B"/>
    <w:rsid w:val="0023383D"/>
    <w:rsid w:val="00234217"/>
    <w:rsid w:val="0023619E"/>
    <w:rsid w:val="00245AAF"/>
    <w:rsid w:val="00284C88"/>
    <w:rsid w:val="00294C4B"/>
    <w:rsid w:val="002A02BD"/>
    <w:rsid w:val="002A2F97"/>
    <w:rsid w:val="002D0E4D"/>
    <w:rsid w:val="002D475C"/>
    <w:rsid w:val="00302B9C"/>
    <w:rsid w:val="00311FDA"/>
    <w:rsid w:val="00327B2F"/>
    <w:rsid w:val="00330054"/>
    <w:rsid w:val="00341E8A"/>
    <w:rsid w:val="00347D58"/>
    <w:rsid w:val="00356187"/>
    <w:rsid w:val="00362E65"/>
    <w:rsid w:val="00376741"/>
    <w:rsid w:val="003801C3"/>
    <w:rsid w:val="00386DAD"/>
    <w:rsid w:val="003A65EF"/>
    <w:rsid w:val="003B30AE"/>
    <w:rsid w:val="003B642C"/>
    <w:rsid w:val="003D02B4"/>
    <w:rsid w:val="003F1EE2"/>
    <w:rsid w:val="00401D8D"/>
    <w:rsid w:val="00402CE9"/>
    <w:rsid w:val="0044160A"/>
    <w:rsid w:val="00446D65"/>
    <w:rsid w:val="00452421"/>
    <w:rsid w:val="00456C2C"/>
    <w:rsid w:val="004627C8"/>
    <w:rsid w:val="00470A9F"/>
    <w:rsid w:val="00474CD3"/>
    <w:rsid w:val="00477CFC"/>
    <w:rsid w:val="0048472D"/>
    <w:rsid w:val="00487F73"/>
    <w:rsid w:val="00496DA4"/>
    <w:rsid w:val="004C4E93"/>
    <w:rsid w:val="004D0266"/>
    <w:rsid w:val="004E4AE4"/>
    <w:rsid w:val="00505FC6"/>
    <w:rsid w:val="005235AC"/>
    <w:rsid w:val="00527C9A"/>
    <w:rsid w:val="00542520"/>
    <w:rsid w:val="00545178"/>
    <w:rsid w:val="00546093"/>
    <w:rsid w:val="005537C2"/>
    <w:rsid w:val="00561F8F"/>
    <w:rsid w:val="00562FF2"/>
    <w:rsid w:val="005658E3"/>
    <w:rsid w:val="00597974"/>
    <w:rsid w:val="005A1EA3"/>
    <w:rsid w:val="005A3FA5"/>
    <w:rsid w:val="005D1B32"/>
    <w:rsid w:val="005D3379"/>
    <w:rsid w:val="00600521"/>
    <w:rsid w:val="00630D51"/>
    <w:rsid w:val="00634851"/>
    <w:rsid w:val="00634BB7"/>
    <w:rsid w:val="00670009"/>
    <w:rsid w:val="0068169D"/>
    <w:rsid w:val="00685E60"/>
    <w:rsid w:val="006958FF"/>
    <w:rsid w:val="00696049"/>
    <w:rsid w:val="006A1354"/>
    <w:rsid w:val="006C1398"/>
    <w:rsid w:val="006C37C0"/>
    <w:rsid w:val="006C5528"/>
    <w:rsid w:val="006C5C0F"/>
    <w:rsid w:val="006D3817"/>
    <w:rsid w:val="006E4E11"/>
    <w:rsid w:val="006F1104"/>
    <w:rsid w:val="00714D85"/>
    <w:rsid w:val="00717724"/>
    <w:rsid w:val="007234C9"/>
    <w:rsid w:val="0073422A"/>
    <w:rsid w:val="00760B46"/>
    <w:rsid w:val="00763329"/>
    <w:rsid w:val="0076422A"/>
    <w:rsid w:val="007773FC"/>
    <w:rsid w:val="00781731"/>
    <w:rsid w:val="00783D05"/>
    <w:rsid w:val="00793A92"/>
    <w:rsid w:val="007A7CDA"/>
    <w:rsid w:val="007B0349"/>
    <w:rsid w:val="007B52C5"/>
    <w:rsid w:val="007C3C68"/>
    <w:rsid w:val="007C57A7"/>
    <w:rsid w:val="007D6148"/>
    <w:rsid w:val="007E1C2D"/>
    <w:rsid w:val="007E5850"/>
    <w:rsid w:val="007F29BC"/>
    <w:rsid w:val="0080055F"/>
    <w:rsid w:val="00804BDC"/>
    <w:rsid w:val="00821D38"/>
    <w:rsid w:val="00840255"/>
    <w:rsid w:val="008529A5"/>
    <w:rsid w:val="00863D86"/>
    <w:rsid w:val="00866D19"/>
    <w:rsid w:val="00871B5C"/>
    <w:rsid w:val="008779AF"/>
    <w:rsid w:val="00882296"/>
    <w:rsid w:val="00883821"/>
    <w:rsid w:val="008919B0"/>
    <w:rsid w:val="008C5FEC"/>
    <w:rsid w:val="008D2FCB"/>
    <w:rsid w:val="008D4720"/>
    <w:rsid w:val="008E02DB"/>
    <w:rsid w:val="008E253E"/>
    <w:rsid w:val="008E6822"/>
    <w:rsid w:val="00900495"/>
    <w:rsid w:val="00911007"/>
    <w:rsid w:val="009130D2"/>
    <w:rsid w:val="00916FBF"/>
    <w:rsid w:val="009416F7"/>
    <w:rsid w:val="00960529"/>
    <w:rsid w:val="009801E3"/>
    <w:rsid w:val="009829DC"/>
    <w:rsid w:val="009A310E"/>
    <w:rsid w:val="009C2DCB"/>
    <w:rsid w:val="009C50D6"/>
    <w:rsid w:val="009D7A54"/>
    <w:rsid w:val="009E03A8"/>
    <w:rsid w:val="009E5174"/>
    <w:rsid w:val="009E7C92"/>
    <w:rsid w:val="009F6042"/>
    <w:rsid w:val="00A06CC1"/>
    <w:rsid w:val="00A3118A"/>
    <w:rsid w:val="00A34D1E"/>
    <w:rsid w:val="00A41FFC"/>
    <w:rsid w:val="00A4287A"/>
    <w:rsid w:val="00A52358"/>
    <w:rsid w:val="00A55D98"/>
    <w:rsid w:val="00A57C7C"/>
    <w:rsid w:val="00A64A8E"/>
    <w:rsid w:val="00A65BFF"/>
    <w:rsid w:val="00A7010F"/>
    <w:rsid w:val="00A7566B"/>
    <w:rsid w:val="00A9686E"/>
    <w:rsid w:val="00AD37EB"/>
    <w:rsid w:val="00AD4A8C"/>
    <w:rsid w:val="00AD7BE8"/>
    <w:rsid w:val="00AE777B"/>
    <w:rsid w:val="00B005FE"/>
    <w:rsid w:val="00B30CAE"/>
    <w:rsid w:val="00B614D8"/>
    <w:rsid w:val="00B61577"/>
    <w:rsid w:val="00B61E89"/>
    <w:rsid w:val="00B6315B"/>
    <w:rsid w:val="00B648B4"/>
    <w:rsid w:val="00B674C3"/>
    <w:rsid w:val="00B82A4B"/>
    <w:rsid w:val="00B979D7"/>
    <w:rsid w:val="00BA56E6"/>
    <w:rsid w:val="00BE0495"/>
    <w:rsid w:val="00BE33CF"/>
    <w:rsid w:val="00C042FE"/>
    <w:rsid w:val="00C06442"/>
    <w:rsid w:val="00C223E7"/>
    <w:rsid w:val="00C22FCA"/>
    <w:rsid w:val="00C35DA1"/>
    <w:rsid w:val="00C412A1"/>
    <w:rsid w:val="00C459DA"/>
    <w:rsid w:val="00C67428"/>
    <w:rsid w:val="00C71748"/>
    <w:rsid w:val="00C74DD0"/>
    <w:rsid w:val="00C77848"/>
    <w:rsid w:val="00C77B41"/>
    <w:rsid w:val="00C84C48"/>
    <w:rsid w:val="00C90088"/>
    <w:rsid w:val="00C946C1"/>
    <w:rsid w:val="00CA2049"/>
    <w:rsid w:val="00CA6D32"/>
    <w:rsid w:val="00CB18D2"/>
    <w:rsid w:val="00CC2A2C"/>
    <w:rsid w:val="00CC3CDB"/>
    <w:rsid w:val="00CE3EC2"/>
    <w:rsid w:val="00CF66B6"/>
    <w:rsid w:val="00D03352"/>
    <w:rsid w:val="00D04CCA"/>
    <w:rsid w:val="00D125FA"/>
    <w:rsid w:val="00D26741"/>
    <w:rsid w:val="00D8474B"/>
    <w:rsid w:val="00D912B9"/>
    <w:rsid w:val="00D96CB7"/>
    <w:rsid w:val="00D96E7F"/>
    <w:rsid w:val="00DA0A62"/>
    <w:rsid w:val="00DA5A16"/>
    <w:rsid w:val="00DC4C4E"/>
    <w:rsid w:val="00DE01CD"/>
    <w:rsid w:val="00DE0976"/>
    <w:rsid w:val="00DE5DB2"/>
    <w:rsid w:val="00DF1F4A"/>
    <w:rsid w:val="00E002B1"/>
    <w:rsid w:val="00E04372"/>
    <w:rsid w:val="00E05D6A"/>
    <w:rsid w:val="00E1234B"/>
    <w:rsid w:val="00E151E3"/>
    <w:rsid w:val="00E15EF5"/>
    <w:rsid w:val="00E174BC"/>
    <w:rsid w:val="00E33035"/>
    <w:rsid w:val="00E351E1"/>
    <w:rsid w:val="00E4222D"/>
    <w:rsid w:val="00E44125"/>
    <w:rsid w:val="00E53184"/>
    <w:rsid w:val="00E65D3D"/>
    <w:rsid w:val="00E65E8A"/>
    <w:rsid w:val="00E76926"/>
    <w:rsid w:val="00E7737C"/>
    <w:rsid w:val="00E96767"/>
    <w:rsid w:val="00EE05E1"/>
    <w:rsid w:val="00EE36B7"/>
    <w:rsid w:val="00EE5757"/>
    <w:rsid w:val="00EF17FE"/>
    <w:rsid w:val="00EF5B97"/>
    <w:rsid w:val="00F278E6"/>
    <w:rsid w:val="00F3666C"/>
    <w:rsid w:val="00F37513"/>
    <w:rsid w:val="00F42D23"/>
    <w:rsid w:val="00F62B5C"/>
    <w:rsid w:val="00F711C1"/>
    <w:rsid w:val="00F8598B"/>
    <w:rsid w:val="00F86BC3"/>
    <w:rsid w:val="00F87563"/>
    <w:rsid w:val="00F87ABB"/>
    <w:rsid w:val="00F90BD8"/>
    <w:rsid w:val="00F93C87"/>
    <w:rsid w:val="00F94273"/>
    <w:rsid w:val="00FA050E"/>
    <w:rsid w:val="00FB09F7"/>
    <w:rsid w:val="00FB17E9"/>
    <w:rsid w:val="00FB266D"/>
    <w:rsid w:val="00FB6850"/>
    <w:rsid w:val="00FB758A"/>
    <w:rsid w:val="00FC79DE"/>
    <w:rsid w:val="00FD5F46"/>
    <w:rsid w:val="00FE176E"/>
    <w:rsid w:val="00FE518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docId w15:val="{E6FD6E0F-8FAD-47C9-B079-8D1FB801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D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D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65D3D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Usuário</cp:lastModifiedBy>
  <cp:revision>16</cp:revision>
  <cp:lastPrinted>2022-02-14T12:24:00Z</cp:lastPrinted>
  <dcterms:created xsi:type="dcterms:W3CDTF">2022-05-16T14:13:00Z</dcterms:created>
  <dcterms:modified xsi:type="dcterms:W3CDTF">2023-01-05T14:56:00Z</dcterms:modified>
</cp:coreProperties>
</file>